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2D" w:rsidRPr="00E4386C" w:rsidRDefault="003E5E2D" w:rsidP="00750C1D">
      <w:pPr>
        <w:jc w:val="right"/>
        <w:rPr>
          <w:i/>
          <w:sz w:val="28"/>
          <w:szCs w:val="28"/>
        </w:rPr>
      </w:pPr>
      <w:r w:rsidRPr="00E4386C">
        <w:rPr>
          <w:i/>
          <w:sz w:val="28"/>
          <w:szCs w:val="28"/>
        </w:rPr>
        <w:t>Приложение 5</w:t>
      </w:r>
    </w:p>
    <w:p w:rsidR="003E5E2D" w:rsidRPr="00E4386C" w:rsidRDefault="003E5E2D" w:rsidP="00750C1D">
      <w:pPr>
        <w:jc w:val="center"/>
        <w:rPr>
          <w:b/>
          <w:sz w:val="28"/>
          <w:szCs w:val="28"/>
        </w:rPr>
      </w:pPr>
      <w:r w:rsidRPr="00E4386C">
        <w:rPr>
          <w:b/>
          <w:sz w:val="28"/>
          <w:szCs w:val="28"/>
        </w:rPr>
        <w:t>Положение о «Школе наставничества»</w:t>
      </w:r>
    </w:p>
    <w:p w:rsidR="003E5E2D" w:rsidRPr="00E4386C" w:rsidRDefault="003E5E2D" w:rsidP="00750C1D">
      <w:pPr>
        <w:jc w:val="center"/>
        <w:rPr>
          <w:b/>
          <w:sz w:val="28"/>
          <w:szCs w:val="28"/>
        </w:rPr>
      </w:pP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caps/>
          <w:color w:val="000000"/>
          <w:sz w:val="28"/>
          <w:szCs w:val="28"/>
        </w:rPr>
        <w:t> </w:t>
      </w:r>
      <w:r w:rsidRPr="00E4386C">
        <w:rPr>
          <w:b/>
          <w:bCs/>
          <w:sz w:val="28"/>
          <w:szCs w:val="28"/>
        </w:rPr>
        <w:t>1. Общие положения.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1.1.</w:t>
      </w:r>
      <w:r w:rsidRPr="00E4386C">
        <w:rPr>
          <w:sz w:val="28"/>
          <w:szCs w:val="28"/>
        </w:rPr>
        <w:t>  Школьное наставничество - разновидность индивидуальной  работы с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3E5E2D" w:rsidRPr="00E4386C" w:rsidRDefault="003E5E2D" w:rsidP="00750C1D">
      <w:pPr>
        <w:spacing w:line="288" w:lineRule="auto"/>
        <w:ind w:firstLine="708"/>
        <w:rPr>
          <w:sz w:val="28"/>
          <w:szCs w:val="28"/>
        </w:rPr>
      </w:pPr>
      <w:r w:rsidRPr="00E4386C">
        <w:rPr>
          <w:sz w:val="28"/>
          <w:szCs w:val="28"/>
        </w:rPr>
        <w:t>Наставник - опытный учитель, обладающий высокими профессиональными и нравст</w:t>
      </w:r>
      <w:r w:rsidRPr="00E4386C">
        <w:rPr>
          <w:sz w:val="28"/>
          <w:szCs w:val="28"/>
        </w:rPr>
        <w:softHyphen/>
        <w:t>венными качествами, знаниями в области методики преподавания и воспитания, имеющий первую или высшую квалификационную категорию.</w:t>
      </w:r>
    </w:p>
    <w:p w:rsidR="003E5E2D" w:rsidRPr="00E4386C" w:rsidRDefault="003E5E2D" w:rsidP="00750C1D">
      <w:pPr>
        <w:spacing w:line="288" w:lineRule="auto"/>
        <w:ind w:firstLine="708"/>
        <w:rPr>
          <w:sz w:val="28"/>
          <w:szCs w:val="28"/>
        </w:rPr>
      </w:pPr>
      <w:r w:rsidRPr="00E4386C">
        <w:rPr>
          <w:sz w:val="28"/>
          <w:szCs w:val="28"/>
        </w:rPr>
        <w:t>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</w:t>
      </w:r>
      <w:r w:rsidRPr="00E4386C">
        <w:rPr>
          <w:sz w:val="28"/>
          <w:szCs w:val="28"/>
        </w:rPr>
        <w:softHyphen/>
        <w:t>ванию своих навыков и умений. Он повышает свою квалификацию под непосредственным руко</w:t>
      </w:r>
      <w:r w:rsidRPr="00E4386C">
        <w:rPr>
          <w:sz w:val="28"/>
          <w:szCs w:val="28"/>
        </w:rPr>
        <w:softHyphen/>
        <w:t>водством наставника по согласованному плану профессионального становления.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 xml:space="preserve">1.2.    </w:t>
      </w:r>
      <w:r w:rsidRPr="00E4386C">
        <w:rPr>
          <w:sz w:val="28"/>
          <w:szCs w:val="28"/>
        </w:rPr>
        <w:t>Школьное наставничество предусматривает систематическую 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 xml:space="preserve">1.3.    </w:t>
      </w:r>
      <w:r w:rsidRPr="00E4386C">
        <w:rPr>
          <w:sz w:val="28"/>
          <w:szCs w:val="28"/>
        </w:rPr>
        <w:t>Правовой основой института школьного наставничества являются настоящее По</w:t>
      </w:r>
      <w:r w:rsidRPr="00E4386C">
        <w:rPr>
          <w:sz w:val="28"/>
          <w:szCs w:val="28"/>
        </w:rPr>
        <w:softHyphen/>
        <w:t>ложение, другие нормативные акты Министерства образования РФ, регламентирующие вопросы профессиональной подготовки учителей и специалистов образовательных учреждений.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 </w:t>
      </w:r>
      <w:r w:rsidRPr="00E4386C">
        <w:rPr>
          <w:b/>
          <w:bCs/>
          <w:sz w:val="28"/>
          <w:szCs w:val="28"/>
        </w:rPr>
        <w:t>2. Цели и задачи наставничества.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 xml:space="preserve">2.1.  </w:t>
      </w:r>
      <w:r w:rsidRPr="00E4386C">
        <w:rPr>
          <w:sz w:val="28"/>
          <w:szCs w:val="28"/>
        </w:rPr>
        <w:t>Целью школьного наставничества в образовательном учреждении является оказа</w:t>
      </w:r>
      <w:r w:rsidRPr="00E4386C">
        <w:rPr>
          <w:sz w:val="28"/>
          <w:szCs w:val="28"/>
        </w:rPr>
        <w:softHyphen/>
        <w:t>ние помощи молодым учителям в их профессиональном становлении, а также формирование в школе кадрового ядра.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 xml:space="preserve">2.2.  </w:t>
      </w:r>
      <w:r w:rsidRPr="00E4386C">
        <w:rPr>
          <w:sz w:val="28"/>
          <w:szCs w:val="28"/>
        </w:rPr>
        <w:t>Основными задачами школьного наставничества являются:</w:t>
      </w:r>
    </w:p>
    <w:p w:rsidR="003E5E2D" w:rsidRPr="00E4386C" w:rsidRDefault="003E5E2D" w:rsidP="00750C1D">
      <w:pPr>
        <w:spacing w:line="288" w:lineRule="auto"/>
        <w:jc w:val="center"/>
        <w:rPr>
          <w:sz w:val="28"/>
          <w:szCs w:val="28"/>
        </w:rPr>
      </w:pPr>
      <w:r w:rsidRPr="00E4386C">
        <w:rPr>
          <w:sz w:val="28"/>
          <w:szCs w:val="28"/>
        </w:rPr>
        <w:t>- привитие молодым специалистам интереса к педагогической деятельности и за</w:t>
      </w:r>
      <w:r w:rsidRPr="00E4386C">
        <w:rPr>
          <w:sz w:val="28"/>
          <w:szCs w:val="28"/>
        </w:rPr>
        <w:softHyphen/>
        <w:t xml:space="preserve">крепление учителей в образовательном учреждении;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ускорение процесса профессионального становления учителя и развитие способ</w:t>
      </w:r>
      <w:r w:rsidRPr="00E4386C">
        <w:rPr>
          <w:sz w:val="28"/>
          <w:szCs w:val="28"/>
        </w:rPr>
        <w:softHyphen/>
        <w:t>ности самостоятельно и качественно выполнять возложенные на него обязанно</w:t>
      </w:r>
      <w:r w:rsidRPr="00E4386C">
        <w:rPr>
          <w:sz w:val="28"/>
          <w:szCs w:val="28"/>
        </w:rPr>
        <w:softHyphen/>
        <w:t xml:space="preserve">сти по занимаемой должности;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 3. Организационные основы наставничества.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3.1.</w:t>
      </w:r>
      <w:r w:rsidRPr="00E4386C">
        <w:rPr>
          <w:sz w:val="28"/>
          <w:szCs w:val="28"/>
        </w:rPr>
        <w:t xml:space="preserve"> Школьное наставничество организуется на основании приказа директора школы.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3.2.</w:t>
      </w:r>
      <w:r w:rsidRPr="00E4386C">
        <w:rPr>
          <w:sz w:val="28"/>
          <w:szCs w:val="28"/>
        </w:rPr>
        <w:t>   Руководство деятельностью наставников осуществляет методист и руководители методических объе</w:t>
      </w:r>
      <w:r w:rsidRPr="00E4386C">
        <w:rPr>
          <w:sz w:val="28"/>
          <w:szCs w:val="28"/>
        </w:rPr>
        <w:softHyphen/>
        <w:t>динений, в которых организуется наставничество.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3.3.</w:t>
      </w:r>
      <w:r w:rsidRPr="00E4386C">
        <w:rPr>
          <w:sz w:val="28"/>
          <w:szCs w:val="28"/>
        </w:rPr>
        <w:t>  Руководитель методического объединения подбирает наставника из наиболее под</w:t>
      </w:r>
      <w:r w:rsidRPr="00E4386C">
        <w:rPr>
          <w:sz w:val="28"/>
          <w:szCs w:val="28"/>
        </w:rPr>
        <w:softHyphen/>
        <w:t>готовленных учителей, обладающих высоким уровнем профессиональной подготовки, комму</w:t>
      </w:r>
      <w:r w:rsidRPr="00E4386C">
        <w:rPr>
          <w:sz w:val="28"/>
          <w:szCs w:val="28"/>
        </w:rPr>
        <w:softHyphen/>
        <w:t>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школы. Наставник должен обладать способностями к воспитательной работе и может иметь одновременно не более двух подшефных.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 xml:space="preserve">3.4.   </w:t>
      </w:r>
      <w:r w:rsidRPr="00E4386C">
        <w:rPr>
          <w:sz w:val="28"/>
          <w:szCs w:val="28"/>
        </w:rPr>
        <w:t>Кандидатуры наставников согласовываются с директором.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3.5</w:t>
      </w:r>
      <w:r w:rsidRPr="00E4386C">
        <w:rPr>
          <w:sz w:val="28"/>
          <w:szCs w:val="28"/>
        </w:rPr>
        <w:t xml:space="preserve"> Назначение наставника производится при обоюдном согласии предполагаемого на</w:t>
      </w:r>
      <w:r w:rsidRPr="00E4386C">
        <w:rPr>
          <w:sz w:val="28"/>
          <w:szCs w:val="28"/>
        </w:rPr>
        <w:softHyphen/>
        <w:t>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</w:t>
      </w:r>
      <w:r w:rsidRPr="00E4386C">
        <w:rPr>
          <w:sz w:val="28"/>
          <w:szCs w:val="28"/>
        </w:rPr>
        <w:softHyphen/>
        <w:t>циалисту на срок не менее одного года.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3.6.</w:t>
      </w:r>
      <w:r w:rsidRPr="00E4386C">
        <w:rPr>
          <w:sz w:val="28"/>
          <w:szCs w:val="28"/>
        </w:rPr>
        <w:t>  Наставничество устанавливается над следующими категориями сотрудников образовательного учреждения: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впервые принятыми учителями (специалистами), не имеющими трудового стажа педагогической деятельности в образовательных учреждениях;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выпускниками очных высших и средних специальных учебных заведений, при</w:t>
      </w:r>
      <w:r w:rsidRPr="00E4386C">
        <w:rPr>
          <w:sz w:val="28"/>
          <w:szCs w:val="28"/>
        </w:rPr>
        <w:softHyphen/>
        <w:t xml:space="preserve">бывшими в образовательное учреждение по распределению;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выпускниками непедагогических профессиональных образовательных учрежде</w:t>
      </w:r>
      <w:r w:rsidRPr="00E4386C">
        <w:rPr>
          <w:sz w:val="28"/>
          <w:szCs w:val="28"/>
        </w:rPr>
        <w:softHyphen/>
        <w:t>ний, завершивших очное, заочное или вечернее обучение и не имеющими трудо</w:t>
      </w:r>
      <w:r w:rsidRPr="00E4386C">
        <w:rPr>
          <w:sz w:val="28"/>
          <w:szCs w:val="28"/>
        </w:rPr>
        <w:softHyphen/>
        <w:t xml:space="preserve">вого стажа педагогической деятельности в образовательных учреждениях;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Pr="00E4386C">
        <w:rPr>
          <w:sz w:val="28"/>
          <w:szCs w:val="28"/>
        </w:rPr>
        <w:softHyphen/>
        <w:t xml:space="preserve">ладения новыми практическими навыками;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3.7.</w:t>
      </w:r>
      <w:r w:rsidRPr="00E4386C">
        <w:rPr>
          <w:sz w:val="28"/>
          <w:szCs w:val="28"/>
        </w:rPr>
        <w:t xml:space="preserve"> Замена наставника производится приказом директора школы в случаях: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увольнения наставника;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перевода на другую работу подшефного или наставника;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привлечения наставника к дисциплинарной ответственности;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психологической несовместимости наставника и подшефного.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3.8.</w:t>
      </w:r>
      <w:r w:rsidRPr="00E4386C">
        <w:rPr>
          <w:sz w:val="28"/>
          <w:szCs w:val="28"/>
        </w:rPr>
        <w:t> 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</w:t>
      </w:r>
      <w:r w:rsidRPr="00E4386C">
        <w:rPr>
          <w:sz w:val="28"/>
          <w:szCs w:val="28"/>
        </w:rPr>
        <w:softHyphen/>
        <w:t>жуточном и итоговом контроле.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3.9.</w:t>
      </w:r>
      <w:r w:rsidRPr="00E4386C">
        <w:rPr>
          <w:sz w:val="28"/>
          <w:szCs w:val="28"/>
        </w:rPr>
        <w:t>   Для мотивации деятельности наставнику 1 раз в четверть по  итогам работы  директор школы выплачивает премию. За успешную многолетнюю работу наставник отмечается директором школы по дейст</w:t>
      </w:r>
      <w:r w:rsidRPr="00E4386C">
        <w:rPr>
          <w:sz w:val="28"/>
          <w:szCs w:val="28"/>
        </w:rPr>
        <w:softHyphen/>
        <w:t>вующей системе поощрения вплоть до представления к почетным званиям.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3.10.</w:t>
      </w:r>
      <w:r w:rsidRPr="00E4386C">
        <w:rPr>
          <w:sz w:val="28"/>
          <w:szCs w:val="28"/>
        </w:rPr>
        <w:t>   По инициативе наставников они могут создавать орган общественного самоуправления - Совет наставников.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4.Обязанности наставника</w:t>
      </w:r>
      <w:r w:rsidRPr="00E4386C">
        <w:rPr>
          <w:sz w:val="28"/>
          <w:szCs w:val="28"/>
        </w:rPr>
        <w:t>: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 w:rsidRPr="00E4386C">
        <w:rPr>
          <w:sz w:val="28"/>
          <w:szCs w:val="28"/>
        </w:rPr>
        <w:softHyphen/>
        <w:t xml:space="preserve">гогической, методической и профессиональной подготовки по предмету;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 общения;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</w:t>
      </w:r>
      <w:r w:rsidRPr="00E4386C">
        <w:rPr>
          <w:sz w:val="28"/>
          <w:szCs w:val="28"/>
        </w:rPr>
        <w:softHyphen/>
        <w:t xml:space="preserve">зультатах его труда;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специалиста;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подготовить молодого специалиста к аттестации на первую квалификационную категорию.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5. Права наставника:</w:t>
      </w:r>
    </w:p>
    <w:p w:rsidR="003E5E2D" w:rsidRPr="00E4386C" w:rsidRDefault="003E5E2D" w:rsidP="00750C1D">
      <w:pPr>
        <w:pStyle w:val="ListParagraph"/>
        <w:numPr>
          <w:ilvl w:val="1"/>
          <w:numId w:val="18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4386C">
        <w:rPr>
          <w:rFonts w:ascii="Times New Roman" w:hAnsi="Times New Roman"/>
          <w:sz w:val="28"/>
          <w:szCs w:val="28"/>
        </w:rPr>
        <w:t>С согласия методиста (руководителя методического объединения)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подключать для дополнительного обучения молодого специалиста других сотрудников школы; </w:t>
      </w:r>
    </w:p>
    <w:p w:rsidR="003E5E2D" w:rsidRPr="00E4386C" w:rsidRDefault="003E5E2D" w:rsidP="00750C1D">
      <w:pPr>
        <w:pStyle w:val="ListParagraph"/>
        <w:numPr>
          <w:ilvl w:val="1"/>
          <w:numId w:val="18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4386C">
        <w:rPr>
          <w:rFonts w:ascii="Times New Roman" w:hAnsi="Times New Roman"/>
          <w:sz w:val="28"/>
          <w:szCs w:val="28"/>
        </w:rPr>
        <w:t>Требовать рабочие отчеты у молодого специалиста как в устной, так и в письмен</w:t>
      </w:r>
      <w:r w:rsidRPr="00E4386C">
        <w:rPr>
          <w:rFonts w:ascii="Times New Roman" w:hAnsi="Times New Roman"/>
          <w:sz w:val="28"/>
          <w:szCs w:val="28"/>
        </w:rPr>
        <w:softHyphen/>
        <w:t>ной форме.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b/>
          <w:bCs/>
          <w:sz w:val="28"/>
          <w:szCs w:val="28"/>
        </w:rPr>
        <w:t>6. Документы, регламентирующие наставничество.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 К документам, регламентирующим деятельность наставников, относятся: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настоящее Положение;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 xml:space="preserve">- приказ директора школы об организации наставничества; </w:t>
      </w:r>
    </w:p>
    <w:p w:rsidR="003E5E2D" w:rsidRPr="00E4386C" w:rsidRDefault="003E5E2D" w:rsidP="00750C1D">
      <w:pPr>
        <w:spacing w:line="288" w:lineRule="auto"/>
        <w:rPr>
          <w:sz w:val="28"/>
          <w:szCs w:val="28"/>
        </w:rPr>
      </w:pPr>
      <w:r w:rsidRPr="00E4386C">
        <w:rPr>
          <w:sz w:val="28"/>
          <w:szCs w:val="28"/>
        </w:rPr>
        <w:t>- планы работы педагогического, методического советов,  методических объединений.</w:t>
      </w:r>
    </w:p>
    <w:p w:rsidR="003E5E2D" w:rsidRPr="00E4386C" w:rsidRDefault="003E5E2D" w:rsidP="00750C1D">
      <w:pPr>
        <w:spacing w:line="288" w:lineRule="auto"/>
        <w:jc w:val="center"/>
        <w:rPr>
          <w:color w:val="000000"/>
          <w:sz w:val="28"/>
          <w:szCs w:val="28"/>
          <w:shd w:val="clear" w:color="auto" w:fill="F3F3F3"/>
        </w:rPr>
      </w:pPr>
    </w:p>
    <w:p w:rsidR="003E5E2D" w:rsidRPr="00E4386C" w:rsidRDefault="003E5E2D" w:rsidP="00750C1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3E5E2D" w:rsidRPr="00E4386C" w:rsidRDefault="003E5E2D" w:rsidP="00750C1D">
      <w:pPr>
        <w:pStyle w:val="NormalWeb"/>
        <w:spacing w:before="0" w:beforeAutospacing="0" w:after="0" w:afterAutospacing="0"/>
        <w:rPr>
          <w:sz w:val="28"/>
          <w:szCs w:val="28"/>
        </w:rPr>
      </w:pPr>
    </w:p>
    <w:sectPr w:rsidR="003E5E2D" w:rsidRPr="00E4386C" w:rsidSect="009239A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2D" w:rsidRDefault="003E5E2D" w:rsidP="00763E1D">
      <w:r>
        <w:separator/>
      </w:r>
    </w:p>
  </w:endnote>
  <w:endnote w:type="continuationSeparator" w:id="0">
    <w:p w:rsidR="003E5E2D" w:rsidRDefault="003E5E2D" w:rsidP="0076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2D" w:rsidRDefault="003E5E2D" w:rsidP="00763E1D">
      <w:r>
        <w:separator/>
      </w:r>
    </w:p>
  </w:footnote>
  <w:footnote w:type="continuationSeparator" w:id="0">
    <w:p w:rsidR="003E5E2D" w:rsidRDefault="003E5E2D" w:rsidP="0076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5A07AC"/>
    <w:lvl w:ilvl="0">
      <w:numFmt w:val="bullet"/>
      <w:lvlText w:val="*"/>
      <w:lvlJc w:val="left"/>
    </w:lvl>
  </w:abstractNum>
  <w:abstractNum w:abstractNumId="1">
    <w:nsid w:val="00A31337"/>
    <w:multiLevelType w:val="hybridMultilevel"/>
    <w:tmpl w:val="BD4A610C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3C25741"/>
    <w:multiLevelType w:val="hybridMultilevel"/>
    <w:tmpl w:val="48BC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D2347"/>
    <w:multiLevelType w:val="singleLevel"/>
    <w:tmpl w:val="1AF0DABE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53950E3"/>
    <w:multiLevelType w:val="singleLevel"/>
    <w:tmpl w:val="A73E8A2C"/>
    <w:lvl w:ilvl="0">
      <w:start w:val="1"/>
      <w:numFmt w:val="decimal"/>
      <w:lvlText w:val="2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1C24572A"/>
    <w:multiLevelType w:val="hybridMultilevel"/>
    <w:tmpl w:val="36FE3C26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407DF"/>
    <w:multiLevelType w:val="hybridMultilevel"/>
    <w:tmpl w:val="586A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3374C"/>
    <w:multiLevelType w:val="hybridMultilevel"/>
    <w:tmpl w:val="2D766252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2E77BE0"/>
    <w:multiLevelType w:val="singleLevel"/>
    <w:tmpl w:val="27DEE8D2"/>
    <w:lvl w:ilvl="0">
      <w:start w:val="3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342E1206"/>
    <w:multiLevelType w:val="hybridMultilevel"/>
    <w:tmpl w:val="8B6655F8"/>
    <w:lvl w:ilvl="0" w:tplc="7D7A4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53B5D30"/>
    <w:multiLevelType w:val="multilevel"/>
    <w:tmpl w:val="AB962F0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2ED2FF0"/>
    <w:multiLevelType w:val="hybridMultilevel"/>
    <w:tmpl w:val="A8A8CD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B914F51"/>
    <w:multiLevelType w:val="hybridMultilevel"/>
    <w:tmpl w:val="4008F122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0B02D73"/>
    <w:multiLevelType w:val="hybridMultilevel"/>
    <w:tmpl w:val="AE4C4B74"/>
    <w:lvl w:ilvl="0" w:tplc="2F424DF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48E01DF"/>
    <w:multiLevelType w:val="singleLevel"/>
    <w:tmpl w:val="F626C3F4"/>
    <w:lvl w:ilvl="0">
      <w:start w:val="2"/>
      <w:numFmt w:val="decimal"/>
      <w:lvlText w:val="5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7">
    <w:nsid w:val="677B1CC3"/>
    <w:multiLevelType w:val="singleLevel"/>
    <w:tmpl w:val="127C620A"/>
    <w:lvl w:ilvl="0">
      <w:start w:val="2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>
    <w:nsid w:val="6BDA463F"/>
    <w:multiLevelType w:val="hybridMultilevel"/>
    <w:tmpl w:val="5A96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164E1B"/>
    <w:multiLevelType w:val="singleLevel"/>
    <w:tmpl w:val="4F22657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7F0401CA"/>
    <w:multiLevelType w:val="singleLevel"/>
    <w:tmpl w:val="9ABE13F2"/>
    <w:lvl w:ilvl="0">
      <w:start w:val="2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8">
    <w:abstractNumId w:val="17"/>
  </w:num>
  <w:num w:numId="9">
    <w:abstractNumId w:val="17"/>
    <w:lvlOverride w:ilvl="0">
      <w:lvl w:ilvl="0">
        <w:start w:val="2"/>
        <w:numFmt w:val="decimal"/>
        <w:lvlText w:val="4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  <w:lvlOverride w:ilvl="0">
      <w:lvl w:ilvl="0">
        <w:start w:val="2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8"/>
  </w:num>
  <w:num w:numId="14">
    <w:abstractNumId w:val="18"/>
  </w:num>
  <w:num w:numId="15">
    <w:abstractNumId w:val="2"/>
  </w:num>
  <w:num w:numId="16">
    <w:abstractNumId w:val="4"/>
  </w:num>
  <w:num w:numId="17">
    <w:abstractNumId w:val="11"/>
  </w:num>
  <w:num w:numId="18">
    <w:abstractNumId w:val="12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"/>
  </w:num>
  <w:num w:numId="22">
    <w:abstractNumId w:val="6"/>
  </w:num>
  <w:num w:numId="23">
    <w:abstractNumId w:val="9"/>
  </w:num>
  <w:num w:numId="24">
    <w:abstractNumId w:val="15"/>
  </w:num>
  <w:num w:numId="25">
    <w:abstractNumId w:val="1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984"/>
    <w:rsid w:val="000F3745"/>
    <w:rsid w:val="001C11C2"/>
    <w:rsid w:val="003E5E2D"/>
    <w:rsid w:val="003F1E97"/>
    <w:rsid w:val="004B7E3C"/>
    <w:rsid w:val="004C0380"/>
    <w:rsid w:val="00600934"/>
    <w:rsid w:val="00695BBF"/>
    <w:rsid w:val="006E5984"/>
    <w:rsid w:val="00726318"/>
    <w:rsid w:val="00746B5F"/>
    <w:rsid w:val="00750C1D"/>
    <w:rsid w:val="00763E1D"/>
    <w:rsid w:val="00773198"/>
    <w:rsid w:val="007E71EE"/>
    <w:rsid w:val="00884711"/>
    <w:rsid w:val="00895318"/>
    <w:rsid w:val="00895325"/>
    <w:rsid w:val="00915717"/>
    <w:rsid w:val="009239A3"/>
    <w:rsid w:val="00931CE0"/>
    <w:rsid w:val="00A72349"/>
    <w:rsid w:val="00AA16EB"/>
    <w:rsid w:val="00B2558D"/>
    <w:rsid w:val="00B57B5C"/>
    <w:rsid w:val="00C37657"/>
    <w:rsid w:val="00C6771F"/>
    <w:rsid w:val="00CD25F7"/>
    <w:rsid w:val="00D10511"/>
    <w:rsid w:val="00D72B0B"/>
    <w:rsid w:val="00E4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pPr>
      <w:suppressAutoHyphens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31CE0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Cs w:val="24"/>
      <w:lang w:eastAsia="ru-RU"/>
    </w:rPr>
  </w:style>
  <w:style w:type="paragraph" w:customStyle="1" w:styleId="Style2">
    <w:name w:val="Style2"/>
    <w:basedOn w:val="Normal"/>
    <w:uiPriority w:val="99"/>
    <w:rsid w:val="00931CE0"/>
    <w:pPr>
      <w:widowControl w:val="0"/>
      <w:suppressAutoHyphens w:val="0"/>
      <w:autoSpaceDE w:val="0"/>
      <w:autoSpaceDN w:val="0"/>
      <w:adjustRightInd w:val="0"/>
      <w:spacing w:line="322" w:lineRule="exact"/>
      <w:ind w:firstLine="1195"/>
      <w:jc w:val="left"/>
    </w:pPr>
    <w:rPr>
      <w:szCs w:val="24"/>
      <w:lang w:eastAsia="ru-RU"/>
    </w:rPr>
  </w:style>
  <w:style w:type="paragraph" w:customStyle="1" w:styleId="Style3">
    <w:name w:val="Style3"/>
    <w:basedOn w:val="Normal"/>
    <w:uiPriority w:val="99"/>
    <w:rsid w:val="00931CE0"/>
    <w:pPr>
      <w:widowControl w:val="0"/>
      <w:suppressAutoHyphens w:val="0"/>
      <w:autoSpaceDE w:val="0"/>
      <w:autoSpaceDN w:val="0"/>
      <w:adjustRightInd w:val="0"/>
      <w:spacing w:line="322" w:lineRule="exact"/>
      <w:ind w:firstLine="768"/>
    </w:pPr>
    <w:rPr>
      <w:szCs w:val="24"/>
      <w:lang w:eastAsia="ru-RU"/>
    </w:rPr>
  </w:style>
  <w:style w:type="paragraph" w:customStyle="1" w:styleId="Style4">
    <w:name w:val="Style4"/>
    <w:basedOn w:val="Normal"/>
    <w:uiPriority w:val="99"/>
    <w:rsid w:val="00931CE0"/>
    <w:pPr>
      <w:widowControl w:val="0"/>
      <w:suppressAutoHyphens w:val="0"/>
      <w:autoSpaceDE w:val="0"/>
      <w:autoSpaceDN w:val="0"/>
      <w:adjustRightInd w:val="0"/>
      <w:spacing w:line="322" w:lineRule="exact"/>
      <w:ind w:firstLine="720"/>
    </w:pPr>
    <w:rPr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931CE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Normal"/>
    <w:uiPriority w:val="99"/>
    <w:rsid w:val="00931CE0"/>
    <w:pPr>
      <w:widowControl w:val="0"/>
      <w:suppressAutoHyphens w:val="0"/>
      <w:autoSpaceDE w:val="0"/>
      <w:autoSpaceDN w:val="0"/>
      <w:adjustRightInd w:val="0"/>
      <w:spacing w:line="322" w:lineRule="exact"/>
      <w:ind w:firstLine="739"/>
    </w:pPr>
    <w:rPr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931CE0"/>
    <w:rPr>
      <w:rFonts w:ascii="Times New Roman" w:hAnsi="Times New Roman" w:cs="Times New Roman"/>
      <w:color w:val="000000"/>
      <w:sz w:val="26"/>
      <w:szCs w:val="26"/>
    </w:rPr>
  </w:style>
  <w:style w:type="paragraph" w:styleId="ListParagraph">
    <w:name w:val="List Paragraph"/>
    <w:basedOn w:val="Normal"/>
    <w:uiPriority w:val="99"/>
    <w:qFormat/>
    <w:rsid w:val="00931CE0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31CE0"/>
    <w:pPr>
      <w:suppressAutoHyphens w:val="0"/>
      <w:spacing w:before="100" w:beforeAutospacing="1" w:after="100" w:afterAutospacing="1"/>
      <w:jc w:val="left"/>
    </w:pPr>
    <w:rPr>
      <w:szCs w:val="24"/>
      <w:lang w:eastAsia="ru-RU"/>
    </w:rPr>
  </w:style>
  <w:style w:type="table" w:styleId="TableGrid">
    <w:name w:val="Table Grid"/>
    <w:basedOn w:val="TableNormal"/>
    <w:uiPriority w:val="99"/>
    <w:rsid w:val="00931C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B5C"/>
    <w:rPr>
      <w:rFonts w:ascii="Tahoma" w:hAnsi="Tahoma" w:cs="Tahoma"/>
      <w:sz w:val="16"/>
      <w:szCs w:val="16"/>
      <w:lang w:eastAsia="ar-SA" w:bidi="ar-SA"/>
    </w:rPr>
  </w:style>
  <w:style w:type="paragraph" w:customStyle="1" w:styleId="formattexttopleveltextcentertext">
    <w:name w:val="formattext topleveltext centertext"/>
    <w:basedOn w:val="Normal"/>
    <w:uiPriority w:val="99"/>
    <w:rsid w:val="00763E1D"/>
    <w:pPr>
      <w:suppressAutoHyphens w:val="0"/>
      <w:spacing w:before="100" w:beforeAutospacing="1" w:after="100" w:afterAutospacing="1"/>
      <w:jc w:val="left"/>
    </w:pPr>
    <w:rPr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763E1D"/>
    <w:pPr>
      <w:suppressAutoHyphens w:val="0"/>
      <w:spacing w:before="100" w:beforeAutospacing="1" w:after="100" w:afterAutospacing="1"/>
      <w:jc w:val="left"/>
    </w:pPr>
    <w:rPr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763E1D"/>
    <w:pPr>
      <w:suppressAutoHyphens w:val="0"/>
      <w:jc w:val="left"/>
    </w:pPr>
    <w:rPr>
      <w:sz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63E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МОН"/>
    <w:basedOn w:val="Normal"/>
    <w:uiPriority w:val="99"/>
    <w:rsid w:val="00763E1D"/>
    <w:pPr>
      <w:suppressAutoHyphens w:val="0"/>
      <w:spacing w:line="360" w:lineRule="auto"/>
      <w:ind w:firstLine="709"/>
    </w:pPr>
    <w:rPr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63E1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4</Pages>
  <Words>1167</Words>
  <Characters>6653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12</cp:revision>
  <cp:lastPrinted>2016-06-20T06:32:00Z</cp:lastPrinted>
  <dcterms:created xsi:type="dcterms:W3CDTF">2016-05-04T06:26:00Z</dcterms:created>
  <dcterms:modified xsi:type="dcterms:W3CDTF">2016-06-23T08:35:00Z</dcterms:modified>
</cp:coreProperties>
</file>